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43A90" w:rsidTr="00743A90">
        <w:tc>
          <w:tcPr>
            <w:tcW w:w="2830" w:type="dxa"/>
          </w:tcPr>
          <w:p w:rsidR="00743A90" w:rsidRDefault="00743A90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3A90">
              <w:rPr>
                <w:rFonts w:eastAsia="Times New Roman" w:cstheme="minorHAnsi"/>
                <w:b/>
                <w:noProof/>
                <w:sz w:val="44"/>
                <w:szCs w:val="24"/>
                <w:lang w:eastAsia="fr-FR"/>
              </w:rPr>
              <w:drawing>
                <wp:inline distT="0" distB="0" distL="0" distR="0" wp14:anchorId="386D14C3" wp14:editId="4BC2503C">
                  <wp:extent cx="1447800" cy="909515"/>
                  <wp:effectExtent l="0" t="0" r="0" b="5080"/>
                  <wp:docPr id="1" name="Image 1" descr="C:\Users\Hubert.Penicaud\Desktop\Logo bloc APF France handicap bichro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bert.Penicaud\Desktop\Logo bloc APF France handicap bichrom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78" cy="91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:rsidR="00743A90" w:rsidRPr="009823EB" w:rsidRDefault="00743A90" w:rsidP="00743A90">
            <w:pPr>
              <w:spacing w:line="276" w:lineRule="auto"/>
              <w:jc w:val="center"/>
              <w:rPr>
                <w:rFonts w:eastAsia="Times New Roman" w:cstheme="minorHAnsi"/>
                <w:b/>
                <w:color w:val="00536B"/>
                <w:spacing w:val="40"/>
                <w:sz w:val="44"/>
                <w:szCs w:val="24"/>
                <w:lang w:eastAsia="fr-FR"/>
              </w:rPr>
            </w:pPr>
            <w:r w:rsidRPr="009823EB">
              <w:rPr>
                <w:rFonts w:eastAsia="Times New Roman" w:cstheme="minorHAnsi"/>
                <w:b/>
                <w:color w:val="00536B"/>
                <w:spacing w:val="40"/>
                <w:sz w:val="44"/>
                <w:szCs w:val="24"/>
                <w:lang w:eastAsia="fr-FR"/>
              </w:rPr>
              <w:t>Démocratie Equité Parité</w:t>
            </w:r>
          </w:p>
          <w:p w:rsidR="00AC7292" w:rsidRPr="00AC7292" w:rsidRDefault="00AC7292" w:rsidP="00743A90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C7292">
              <w:rPr>
                <w:rFonts w:eastAsia="Times New Roman" w:cstheme="minorHAnsi"/>
                <w:color w:val="00536B"/>
                <w:sz w:val="40"/>
                <w:szCs w:val="24"/>
                <w:lang w:eastAsia="fr-FR"/>
              </w:rPr>
              <w:t>Consultation auprès des adhérents</w:t>
            </w:r>
          </w:p>
        </w:tc>
      </w:tr>
    </w:tbl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Aujourd’hui, APF France handicap vous donne la parole, pour entendre votre avis sur son </w:t>
      </w:r>
      <w:bookmarkStart w:id="0" w:name="_GoBack"/>
      <w:bookmarkEnd w:id="0"/>
      <w:r w:rsidRPr="00743A90">
        <w:rPr>
          <w:rFonts w:eastAsia="Times New Roman" w:cstheme="minorHAnsi"/>
          <w:b/>
          <w:sz w:val="24"/>
          <w:szCs w:val="24"/>
          <w:lang w:eastAsia="fr-FR"/>
        </w:rPr>
        <w:t>fonctionnement démocratique.</w:t>
      </w: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Cette consultation va permettre de préparer les prochains mandats, puisqu’en 2019, vous allez </w:t>
      </w:r>
      <w:r w:rsidR="00743A90">
        <w:rPr>
          <w:rFonts w:eastAsia="Times New Roman" w:cstheme="minorHAnsi"/>
          <w:b/>
          <w:sz w:val="24"/>
          <w:szCs w:val="24"/>
          <w:lang w:eastAsia="fr-FR"/>
        </w:rPr>
        <w:t xml:space="preserve">être appelé à </w:t>
      </w:r>
      <w:r w:rsidRPr="00743A90">
        <w:rPr>
          <w:rFonts w:eastAsia="Times New Roman" w:cstheme="minorHAnsi"/>
          <w:b/>
          <w:sz w:val="24"/>
          <w:szCs w:val="24"/>
          <w:lang w:eastAsia="fr-FR"/>
        </w:rPr>
        <w:t>renouveler votre conseil APF de département.</w:t>
      </w:r>
    </w:p>
    <w:p w:rsidR="00743A90" w:rsidRDefault="001469EB" w:rsidP="00743A90">
      <w:pPr>
        <w:spacing w:after="0" w:line="276" w:lineRule="auto"/>
        <w:ind w:left="993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En effet, le Conseil d’administration a donné mission à un groupe d’</w:t>
      </w:r>
      <w:proofErr w:type="spellStart"/>
      <w:r w:rsidRPr="00743A90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 pour continuer la réflexion sur la démocratie, l’équité et la parité dans les instances de notre association.</w:t>
      </w:r>
    </w:p>
    <w:p w:rsidR="00743A90" w:rsidRDefault="001469EB" w:rsidP="00743A90">
      <w:pPr>
        <w:spacing w:after="0" w:line="276" w:lineRule="auto"/>
        <w:ind w:left="993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Des propositions ont déjà été présentées au congrès d’APF France handicap en juin 2018 à Montpellier.</w:t>
      </w:r>
    </w:p>
    <w:p w:rsid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Maintenant, nous voulons avoir votre avis, à travers un questionnaire.</w:t>
      </w:r>
      <w:r w:rsidRPr="00743A90">
        <w:rPr>
          <w:rFonts w:eastAsia="Times New Roman" w:cstheme="minorHAnsi"/>
          <w:b/>
          <w:sz w:val="24"/>
          <w:szCs w:val="24"/>
          <w:lang w:eastAsia="fr-FR"/>
        </w:rPr>
        <w:br/>
        <w:t>Toutes les réponses seront étudiées par le groupe d'</w:t>
      </w:r>
      <w:proofErr w:type="spellStart"/>
      <w:r w:rsidRPr="00743A90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743A90">
        <w:rPr>
          <w:rFonts w:eastAsia="Times New Roman" w:cstheme="minorHAnsi"/>
          <w:b/>
          <w:sz w:val="24"/>
          <w:szCs w:val="24"/>
          <w:lang w:eastAsia="fr-FR"/>
        </w:rPr>
        <w:t xml:space="preserve"> puis permettront au Conseil d’administration de prendre des décisions éclairées pour notre démocratie associative.</w:t>
      </w:r>
    </w:p>
    <w:p w:rsidR="001469EB" w:rsidRPr="00743A90" w:rsidRDefault="001469EB" w:rsidP="00743A90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743A90">
        <w:rPr>
          <w:rFonts w:eastAsia="Times New Roman" w:cstheme="minorHAnsi"/>
          <w:b/>
          <w:sz w:val="24"/>
          <w:szCs w:val="24"/>
          <w:lang w:eastAsia="fr-FR"/>
        </w:rPr>
        <w:t>Nous vous remercions de prendre le temps de répondre à ce questionnaire qui est important pour tous.</w:t>
      </w:r>
    </w:p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743A90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Ce questionnaire est administré en ligne </w:t>
      </w:r>
      <w:hyperlink r:id="rId8" w:history="1">
        <w:r w:rsidRPr="00743A9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Cliquez ICI</w:t>
        </w:r>
      </w:hyperlink>
    </w:p>
    <w:p w:rsidR="00743A90" w:rsidRPr="00AC00FD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Si vous le souhaitez, vous pouvez répondre sur ce formulaire papier.</w:t>
      </w:r>
    </w:p>
    <w:p w:rsidR="00743A90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fois rempli, merci d’envoyer ce questionnaire à :</w:t>
      </w:r>
    </w:p>
    <w:p w:rsidR="001469EB" w:rsidRPr="00AC00FD" w:rsidRDefault="00743A90" w:rsidP="00AC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APF France handicap – Questionnaire DEP – 17 bd Blanqui 75 013 PARIS</w:t>
      </w: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1469EB" w:rsidRDefault="001469EB" w:rsidP="00B23C4E">
      <w:p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>Vous êtes...</w:t>
      </w:r>
    </w:p>
    <w:p w:rsidR="001469EB" w:rsidRPr="001469EB" w:rsidRDefault="001469EB" w:rsidP="00B23C4E">
      <w:pPr>
        <w:pStyle w:val="Paragraphedeliste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Une femme</w:t>
      </w:r>
    </w:p>
    <w:p w:rsidR="001469EB" w:rsidRPr="001469EB" w:rsidRDefault="001469EB" w:rsidP="00B23C4E">
      <w:pPr>
        <w:pStyle w:val="Paragraphedeliste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Un homme</w:t>
      </w:r>
    </w:p>
    <w:p w:rsidR="001469EB" w:rsidRPr="001469EB" w:rsidRDefault="001469EB" w:rsidP="00B23C4E">
      <w:pPr>
        <w:spacing w:before="240"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 xml:space="preserve">Vous avez... 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moins de 30 ans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entre 30 et 60 ans</w:t>
      </w:r>
    </w:p>
    <w:p w:rsidR="001469EB" w:rsidRPr="001469EB" w:rsidRDefault="001469EB" w:rsidP="00B23C4E">
      <w:pPr>
        <w:pStyle w:val="Paragraphedeliste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plus de 60 ans</w:t>
      </w:r>
    </w:p>
    <w:p w:rsidR="001469EB" w:rsidRPr="001469EB" w:rsidRDefault="001469EB" w:rsidP="00B23C4E">
      <w:pPr>
        <w:spacing w:before="240"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1469EB">
        <w:rPr>
          <w:rFonts w:eastAsia="Times New Roman" w:cstheme="minorHAnsi"/>
          <w:b/>
          <w:sz w:val="24"/>
          <w:szCs w:val="24"/>
          <w:lang w:eastAsia="fr-FR"/>
        </w:rPr>
        <w:t>Vous êtes</w:t>
      </w:r>
      <w:r>
        <w:rPr>
          <w:rFonts w:eastAsia="Times New Roman" w:cstheme="minorHAnsi"/>
          <w:b/>
          <w:sz w:val="24"/>
          <w:szCs w:val="24"/>
          <w:lang w:eastAsia="fr-FR"/>
        </w:rPr>
        <w:t>…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adhérent.e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d'APF France handicap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usager d'un établissement ou d'un service APF France handicap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membre d'un conseil APF de département ou de région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1469EB">
        <w:rPr>
          <w:rFonts w:eastAsia="Times New Roman" w:cstheme="minorHAnsi"/>
          <w:sz w:val="24"/>
          <w:szCs w:val="24"/>
          <w:lang w:eastAsia="fr-FR"/>
        </w:rPr>
        <w:t>membre du conseil d'administration ou d'une commission nationale</w:t>
      </w:r>
    </w:p>
    <w:p w:rsidR="001469EB" w:rsidRPr="001469EB" w:rsidRDefault="001469EB" w:rsidP="00B23C4E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représentant</w:t>
      </w:r>
      <w:r w:rsidR="0054566D">
        <w:rPr>
          <w:rFonts w:eastAsia="Times New Roman" w:cstheme="minorHAnsi"/>
          <w:sz w:val="24"/>
          <w:szCs w:val="24"/>
          <w:lang w:eastAsia="fr-FR"/>
        </w:rPr>
        <w:t>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d'APF France handicap au sein d'une instance, comme une commission communale accessibilité</w:t>
      </w:r>
    </w:p>
    <w:p w:rsidR="00AC00FD" w:rsidRDefault="001469EB" w:rsidP="00AC00FD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1469EB">
        <w:rPr>
          <w:rFonts w:eastAsia="Times New Roman" w:cstheme="minorHAnsi"/>
          <w:sz w:val="24"/>
          <w:szCs w:val="24"/>
          <w:lang w:eastAsia="fr-FR"/>
        </w:rPr>
        <w:t>impliqué.e</w:t>
      </w:r>
      <w:proofErr w:type="spellEnd"/>
      <w:r w:rsidRPr="001469EB">
        <w:rPr>
          <w:rFonts w:eastAsia="Times New Roman" w:cstheme="minorHAnsi"/>
          <w:sz w:val="24"/>
          <w:szCs w:val="24"/>
          <w:lang w:eastAsia="fr-FR"/>
        </w:rPr>
        <w:t xml:space="preserve"> dans une mission bénévole comme l'animation d'un groupe ou d'une activité...</w:t>
      </w:r>
    </w:p>
    <w:p w:rsidR="00917BEA" w:rsidRPr="00AC00FD" w:rsidRDefault="001469EB" w:rsidP="00AC00FD">
      <w:pPr>
        <w:pStyle w:val="Paragraphedeliste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proofErr w:type="spellStart"/>
      <w:r w:rsidRPr="00AC00FD">
        <w:rPr>
          <w:rFonts w:eastAsia="Times New Roman" w:cstheme="minorHAnsi"/>
          <w:sz w:val="24"/>
          <w:szCs w:val="24"/>
          <w:lang w:eastAsia="fr-FR"/>
        </w:rPr>
        <w:t>salarié.e</w:t>
      </w:r>
      <w:proofErr w:type="spellEnd"/>
      <w:r w:rsidRPr="00AC00FD">
        <w:rPr>
          <w:rFonts w:eastAsia="Times New Roman" w:cstheme="minorHAnsi"/>
          <w:sz w:val="24"/>
          <w:szCs w:val="24"/>
          <w:lang w:eastAsia="fr-FR"/>
        </w:rPr>
        <w:t xml:space="preserve"> d'APF France handicap</w:t>
      </w:r>
    </w:p>
    <w:p w:rsidR="001469EB" w:rsidRPr="001469EB" w:rsidRDefault="001469EB" w:rsidP="00B23C4E">
      <w:pPr>
        <w:shd w:val="clear" w:color="auto" w:fill="002060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1469EB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Accompagner la démocratie</w:t>
      </w:r>
    </w:p>
    <w:p w:rsid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L’association </w:t>
      </w:r>
      <w:proofErr w:type="spellStart"/>
      <w:r w:rsidRPr="00AC00FD">
        <w:rPr>
          <w:rFonts w:eastAsia="Times New Roman" w:cstheme="minorHAnsi"/>
          <w:b/>
          <w:sz w:val="24"/>
          <w:szCs w:val="24"/>
          <w:lang w:eastAsia="fr-FR"/>
        </w:rPr>
        <w:t>doit-elle</w:t>
      </w:r>
      <w:proofErr w:type="spellEnd"/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proposer un accompagnement aux adhérents…</w:t>
      </w:r>
    </w:p>
    <w:p w:rsidR="001469EB" w:rsidRPr="001469EB" w:rsidRDefault="001469EB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1"/>
        <w:gridCol w:w="1050"/>
        <w:gridCol w:w="1050"/>
        <w:gridCol w:w="1050"/>
        <w:gridCol w:w="1051"/>
      </w:tblGrid>
      <w:tr w:rsidR="001469EB" w:rsidRPr="001469EB" w:rsidTr="00917BEA">
        <w:tc>
          <w:tcPr>
            <w:tcW w:w="4861" w:type="dxa"/>
            <w:shd w:val="clear" w:color="auto" w:fill="D5DCE4" w:themeFill="text2" w:themeFillTint="33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0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1" w:type="dxa"/>
            <w:shd w:val="clear" w:color="auto" w:fill="D5DCE4" w:themeFill="text2" w:themeFillTint="33"/>
            <w:vAlign w:val="center"/>
          </w:tcPr>
          <w:p w:rsidR="001469EB" w:rsidRPr="00474647" w:rsidRDefault="001469EB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leur permettre de comprendre les missions avant de présenter leur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les aider à préparer leur dossier de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pour réussir la prise de fonction s’ils sont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pour réussir tout au long de leur mandat, s’ils sont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1469EB" w:rsidRDefault="001469EB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… pour leur permettre de comprendre les missions avant de présenter leur candidature</w:t>
            </w: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1469EB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… pour les aider à préparer leur dossier de candidature</w:t>
            </w: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 xml:space="preserve">… pour réussir la prise de fonction s’ils sont </w:t>
            </w:r>
            <w:proofErr w:type="spellStart"/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  <w:tr w:rsidR="001469EB" w:rsidRPr="001469EB" w:rsidTr="001469EB">
        <w:tc>
          <w:tcPr>
            <w:tcW w:w="4861" w:type="dxa"/>
          </w:tcPr>
          <w:p w:rsidR="001469EB" w:rsidRPr="0054566D" w:rsidRDefault="001469EB" w:rsidP="00B23C4E">
            <w:pPr>
              <w:spacing w:line="276" w:lineRule="auto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 xml:space="preserve">… pour réussir tout au long de leur mandat, s’ils sont </w:t>
            </w:r>
            <w:proofErr w:type="spellStart"/>
            <w:r w:rsidRPr="0054566D"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  <w:t>élu.e.s</w:t>
            </w:r>
            <w:proofErr w:type="spellEnd"/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0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1051" w:type="dxa"/>
            <w:vAlign w:val="center"/>
          </w:tcPr>
          <w:p w:rsidR="001469EB" w:rsidRPr="0054566D" w:rsidRDefault="001469EB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Cet accompagnement doit-il être principalement assuré par </w:t>
      </w:r>
    </w:p>
    <w:p w:rsidR="00474647" w:rsidRPr="001469EB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7"/>
        <w:gridCol w:w="1053"/>
        <w:gridCol w:w="1054"/>
        <w:gridCol w:w="1054"/>
        <w:gridCol w:w="1054"/>
      </w:tblGrid>
      <w:tr w:rsidR="00474647" w:rsidRPr="001469EB" w:rsidTr="00917BEA">
        <w:tc>
          <w:tcPr>
            <w:tcW w:w="4847" w:type="dxa"/>
            <w:shd w:val="clear" w:color="auto" w:fill="D5DCE4" w:themeFill="text2" w:themeFillTint="33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3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4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474647" w:rsidRPr="001469EB" w:rsidTr="00474647">
        <w:tc>
          <w:tcPr>
            <w:tcW w:w="4847" w:type="dxa"/>
          </w:tcPr>
          <w:p w:rsidR="00474647" w:rsidRPr="00474647" w:rsidRDefault="00474647" w:rsidP="00B23C4E">
            <w:pPr>
              <w:spacing w:line="276" w:lineRule="auto"/>
              <w:rPr>
                <w:rFonts w:eastAsia="Times New Roman" w:cstheme="minorHAnsi"/>
                <w:spacing w:val="-4"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spacing w:val="-4"/>
                <w:sz w:val="24"/>
                <w:szCs w:val="24"/>
                <w:lang w:eastAsia="fr-FR"/>
              </w:rPr>
              <w:t>… le directeur territorial des actions associatives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salarié.e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la délégation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…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autre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déjà en fonction</w:t>
            </w:r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1469EB" w:rsidTr="00474647">
        <w:tc>
          <w:tcPr>
            <w:tcW w:w="4847" w:type="dxa"/>
          </w:tcPr>
          <w:p w:rsidR="00474647" w:rsidRPr="001469EB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...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un.e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ancienn.e</w:t>
            </w:r>
            <w:proofErr w:type="spellEnd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469EB">
              <w:rPr>
                <w:rFonts w:eastAsia="Times New Roman" w:cstheme="minorHAnsi"/>
                <w:sz w:val="24"/>
                <w:szCs w:val="24"/>
                <w:lang w:eastAsia="fr-FR"/>
              </w:rPr>
              <w:t>élu.e</w:t>
            </w:r>
            <w:proofErr w:type="spellEnd"/>
          </w:p>
        </w:tc>
        <w:tc>
          <w:tcPr>
            <w:tcW w:w="1053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4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Pensez-vous que tous les </w:t>
      </w:r>
      <w:proofErr w:type="spellStart"/>
      <w:r w:rsidRPr="00AC00FD">
        <w:rPr>
          <w:rFonts w:eastAsia="Times New Roman" w:cstheme="minorHAnsi"/>
          <w:b/>
          <w:sz w:val="24"/>
          <w:szCs w:val="24"/>
          <w:lang w:eastAsia="fr-FR"/>
        </w:rPr>
        <w:t>élu</w:t>
      </w:r>
      <w:r w:rsidR="0054566D" w:rsidRPr="00AC00F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AC00FD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doivent avoir une obligation de formation :</w:t>
      </w:r>
    </w:p>
    <w:p w:rsidR="00474647" w:rsidRPr="001469EB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1061"/>
        <w:gridCol w:w="1061"/>
        <w:gridCol w:w="1061"/>
        <w:gridCol w:w="1062"/>
      </w:tblGrid>
      <w:tr w:rsidR="00474647" w:rsidRPr="00474647" w:rsidTr="00917BEA">
        <w:tc>
          <w:tcPr>
            <w:tcW w:w="4817" w:type="dxa"/>
            <w:shd w:val="clear" w:color="auto" w:fill="D5DCE4" w:themeFill="text2" w:themeFillTint="33"/>
          </w:tcPr>
          <w:p w:rsidR="00474647" w:rsidRPr="00474647" w:rsidRDefault="00474647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62" w:type="dxa"/>
            <w:shd w:val="clear" w:color="auto" w:fill="D5DCE4" w:themeFill="text2" w:themeFillTint="33"/>
            <w:vAlign w:val="center"/>
          </w:tcPr>
          <w:p w:rsidR="00474647" w:rsidRPr="00474647" w:rsidRDefault="00474647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474647" w:rsidRPr="00474647" w:rsidTr="00474647">
        <w:tc>
          <w:tcPr>
            <w:tcW w:w="4817" w:type="dxa"/>
          </w:tcPr>
          <w:p w:rsidR="00474647" w:rsidRPr="00474647" w:rsidRDefault="0054566D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</w:t>
            </w:r>
            <w:r w:rsidR="00474647" w:rsidRPr="00474647">
              <w:rPr>
                <w:rFonts w:eastAsia="Times New Roman" w:cstheme="minorHAnsi"/>
                <w:sz w:val="24"/>
                <w:szCs w:val="24"/>
                <w:lang w:eastAsia="fr-FR"/>
              </w:rPr>
              <w:t>ne formation obligatoire la première année où ils sont élus</w:t>
            </w: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2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74647" w:rsidRPr="00474647" w:rsidTr="00474647">
        <w:tc>
          <w:tcPr>
            <w:tcW w:w="4817" w:type="dxa"/>
          </w:tcPr>
          <w:p w:rsidR="00474647" w:rsidRPr="00474647" w:rsidRDefault="0054566D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</w:t>
            </w:r>
            <w:r w:rsidR="00474647" w:rsidRPr="00474647">
              <w:rPr>
                <w:rFonts w:eastAsia="Times New Roman" w:cstheme="minorHAnsi"/>
                <w:sz w:val="24"/>
                <w:szCs w:val="24"/>
                <w:lang w:eastAsia="fr-FR"/>
              </w:rPr>
              <w:t>ne formation obligatoire chaque année de leur mandat</w:t>
            </w: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1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62" w:type="dxa"/>
            <w:vAlign w:val="center"/>
          </w:tcPr>
          <w:p w:rsidR="00474647" w:rsidRPr="001469EB" w:rsidRDefault="00474647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AC00FD" w:rsidRPr="001469EB" w:rsidRDefault="00AC00FD" w:rsidP="00917BEA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lastRenderedPageBreak/>
        <w:t>Vous pouvez donner vos arguments "Contre"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Pour mobiliser suffisamment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en vue des élections, il est proposé qu’un « vivier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motivés » soit identi</w:t>
      </w:r>
      <w:r w:rsidR="00474647">
        <w:rPr>
          <w:rFonts w:eastAsia="Times New Roman" w:cstheme="minorHAnsi"/>
          <w:b/>
          <w:sz w:val="24"/>
          <w:szCs w:val="24"/>
          <w:lang w:eastAsia="fr-FR"/>
        </w:rPr>
        <w:t>fié dans chaque département.</w:t>
      </w:r>
    </w:p>
    <w:p w:rsid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CONCRETEMENT</w:t>
      </w:r>
    </w:p>
    <w:p w:rsidR="001469EB" w:rsidRPr="00474647" w:rsidRDefault="001469EB" w:rsidP="0054566D">
      <w:pPr>
        <w:shd w:val="clear" w:color="auto" w:fill="D5DCE4" w:themeFill="text2" w:themeFillTint="33"/>
        <w:spacing w:after="0" w:line="276" w:lineRule="auto"/>
        <w:ind w:right="-284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Un binôme serait chargé d’identifier et d’accompagner ce « vivier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adhérent</w:t>
      </w:r>
      <w:r w:rsidR="0054566D">
        <w:rPr>
          <w:rFonts w:eastAsia="Times New Roman" w:cstheme="minorHAnsi"/>
          <w:b/>
          <w:sz w:val="24"/>
          <w:szCs w:val="24"/>
          <w:lang w:eastAsia="fr-FR"/>
        </w:rPr>
        <w:t>.e.</w:t>
      </w:r>
      <w:r w:rsidRPr="00474647">
        <w:rPr>
          <w:rFonts w:eastAsia="Times New Roman" w:cstheme="minorHAnsi"/>
          <w:b/>
          <w:sz w:val="24"/>
          <w:szCs w:val="24"/>
          <w:lang w:eastAsia="fr-FR"/>
        </w:rPr>
        <w:t>s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motivés ».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vous, est-ce une bonne idée</w:t>
      </w:r>
      <w:r w:rsidR="00474647" w:rsidRPr="00AC00FD">
        <w:rPr>
          <w:rFonts w:eastAsia="Times New Roman" w:cstheme="minorHAnsi"/>
          <w:b/>
          <w:sz w:val="24"/>
          <w:szCs w:val="24"/>
          <w:lang w:eastAsia="fr-FR"/>
        </w:rPr>
        <w:t> ?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Oui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Non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474647" w:rsidRPr="00474647" w:rsidRDefault="00474647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474647" w:rsidRDefault="00474647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1469EB" w:rsidRPr="00AC00FD" w:rsidRDefault="001469EB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917BEA" w:rsidRDefault="00917BEA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1469EB" w:rsidRPr="00474647" w:rsidRDefault="001469EB" w:rsidP="00947FFC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474647">
        <w:rPr>
          <w:rFonts w:eastAsia="Times New Roman" w:cstheme="minorHAnsi"/>
          <w:b/>
          <w:sz w:val="24"/>
          <w:szCs w:val="24"/>
          <w:lang w:eastAsia="fr-FR"/>
        </w:rPr>
        <w:t>Le binôme pourrait être composé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un.e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élu.e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ou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ancienn.e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élu.e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du CAPFD et d’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un.e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Pr="00474647">
        <w:rPr>
          <w:rFonts w:eastAsia="Times New Roman" w:cstheme="minorHAnsi"/>
          <w:b/>
          <w:sz w:val="24"/>
          <w:szCs w:val="24"/>
          <w:lang w:eastAsia="fr-FR"/>
        </w:rPr>
        <w:t>salarié.e</w:t>
      </w:r>
      <w:proofErr w:type="spellEnd"/>
      <w:r w:rsidRPr="00474647">
        <w:rPr>
          <w:rFonts w:eastAsia="Times New Roman" w:cstheme="minorHAnsi"/>
          <w:b/>
          <w:sz w:val="24"/>
          <w:szCs w:val="24"/>
          <w:lang w:eastAsia="fr-FR"/>
        </w:rPr>
        <w:t xml:space="preserve"> de la délégation </w:t>
      </w:r>
    </w:p>
    <w:p w:rsidR="00474647" w:rsidRDefault="00474647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vous, est-ce une bonne idée ?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474647" w:rsidRDefault="00B56416" w:rsidP="00B23C4E">
      <w:pPr>
        <w:pStyle w:val="Paragraphedeliste"/>
        <w:numPr>
          <w:ilvl w:val="0"/>
          <w:numId w:val="5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474647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56416" w:rsidRDefault="00B56416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743A90">
      <w:pPr>
        <w:shd w:val="clear" w:color="auto" w:fill="00536B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B56416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Promouvoir la parité</w:t>
      </w:r>
    </w:p>
    <w:p w:rsidR="00B56416" w:rsidRP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B56416" w:rsidRDefault="00B56416" w:rsidP="00947FFC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56416">
        <w:rPr>
          <w:rFonts w:eastAsia="Times New Roman" w:cstheme="minorHAnsi"/>
          <w:b/>
          <w:sz w:val="24"/>
          <w:szCs w:val="24"/>
          <w:lang w:eastAsia="fr-FR"/>
        </w:rPr>
        <w:t>L’un des engagements de notre nouveau projet associatif porte sur la promotion de la parité femmes / hommes dans leur accès et leur participation à nos instances démocratiques.</w:t>
      </w: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Est-ce que vous vous sentez concerné par la parité femmes / hommes ?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B56416" w:rsidRDefault="00B56416" w:rsidP="00B23C4E">
      <w:pPr>
        <w:pStyle w:val="Paragraphedeliste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Selon vous, la parité femmes / hommes est-elle importante pour l'association ?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Oui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Non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56416" w:rsidRPr="00B56416" w:rsidRDefault="00B56416" w:rsidP="00B23C4E">
      <w:pPr>
        <w:pStyle w:val="Paragraphedeliste"/>
        <w:numPr>
          <w:ilvl w:val="0"/>
          <w:numId w:val="7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56416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chacune de ces phrases ?</w:t>
      </w:r>
    </w:p>
    <w:p w:rsidR="00B56416" w:rsidRPr="00AC00FD" w:rsidRDefault="00B56416" w:rsidP="00B23C4E">
      <w:pPr>
        <w:spacing w:after="0" w:line="276" w:lineRule="auto"/>
        <w:rPr>
          <w:rFonts w:eastAsia="Times New Roman" w:cstheme="minorHAnsi"/>
          <w:sz w:val="8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8"/>
        <w:gridCol w:w="1058"/>
        <w:gridCol w:w="1059"/>
        <w:gridCol w:w="1058"/>
        <w:gridCol w:w="1059"/>
      </w:tblGrid>
      <w:tr w:rsidR="00B56416" w:rsidRPr="00B56416" w:rsidTr="00917BEA">
        <w:tc>
          <w:tcPr>
            <w:tcW w:w="4828" w:type="dxa"/>
            <w:shd w:val="clear" w:color="auto" w:fill="D5DCE4" w:themeFill="text2" w:themeFillTint="33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59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58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59" w:type="dxa"/>
            <w:shd w:val="clear" w:color="auto" w:fill="D5DCE4" w:themeFill="text2" w:themeFillTint="33"/>
            <w:vAlign w:val="center"/>
          </w:tcPr>
          <w:p w:rsidR="00B56416" w:rsidRPr="00474647" w:rsidRDefault="00B56416" w:rsidP="00B23C4E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B56416" w:rsidRPr="00B56416" w:rsidTr="00B56416">
        <w:tc>
          <w:tcPr>
            <w:tcW w:w="4828" w:type="dxa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APF France handicap doit être exemplaire en termes de parité femmes / hommes dans ses instances</w:t>
            </w: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4828" w:type="dxa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APF France handicap doit s’impliquer au mieux pour la parité femmes / hommes dans ses instances</w:t>
            </w: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8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Pour vous la parité femmes / hommes est indispensable / souhaitable / inutile dans les instances ou espaces suivants</w:t>
      </w:r>
      <w:r w:rsidR="00D32A43" w:rsidRPr="00AC00FD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B56416" w:rsidRPr="00AC00FD" w:rsidRDefault="00B56416" w:rsidP="00B23C4E">
      <w:pPr>
        <w:spacing w:after="0" w:line="276" w:lineRule="auto"/>
        <w:rPr>
          <w:rFonts w:eastAsia="Times New Roman" w:cstheme="minorHAnsi"/>
          <w:sz w:val="6"/>
          <w:szCs w:val="24"/>
          <w:lang w:eastAsia="fr-FR"/>
        </w:rPr>
      </w:pPr>
    </w:p>
    <w:tbl>
      <w:tblPr>
        <w:tblStyle w:val="Grilledutableau"/>
        <w:tblW w:w="9144" w:type="dxa"/>
        <w:tblLook w:val="04A0" w:firstRow="1" w:lastRow="0" w:firstColumn="1" w:lastColumn="0" w:noHBand="0" w:noVBand="1"/>
      </w:tblPr>
      <w:tblGrid>
        <w:gridCol w:w="3402"/>
        <w:gridCol w:w="1554"/>
        <w:gridCol w:w="1414"/>
        <w:gridCol w:w="1391"/>
        <w:gridCol w:w="1383"/>
      </w:tblGrid>
      <w:tr w:rsidR="00B56416" w:rsidRPr="00B56416" w:rsidTr="00917BEA">
        <w:trPr>
          <w:trHeight w:val="668"/>
        </w:trPr>
        <w:tc>
          <w:tcPr>
            <w:tcW w:w="3402" w:type="dxa"/>
            <w:shd w:val="clear" w:color="auto" w:fill="D5DCE4" w:themeFill="text2" w:themeFillTint="33"/>
          </w:tcPr>
          <w:p w:rsidR="00B56416" w:rsidRPr="00B56416" w:rsidRDefault="00B56416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indispensable</w:t>
            </w:r>
          </w:p>
        </w:tc>
        <w:tc>
          <w:tcPr>
            <w:tcW w:w="1414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souhaitable</w:t>
            </w:r>
          </w:p>
        </w:tc>
        <w:tc>
          <w:tcPr>
            <w:tcW w:w="1391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La parité est inutile</w:t>
            </w: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B56416" w:rsidRPr="00B56416" w:rsidRDefault="00B56416" w:rsidP="00B23C4E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Sans avis</w:t>
            </w: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conseils APF de département CAPFD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conseils APF de région CAPFR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D32A43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Au C</w:t>
            </w:r>
            <w:r w:rsidR="00B56416"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onseil d’administration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commissions nationales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groupes de travail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Quand on réunit plusieurs </w:t>
            </w:r>
            <w:proofErr w:type="spellStart"/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élu.e.s</w:t>
            </w:r>
            <w:proofErr w:type="spellEnd"/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une tribune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56416" w:rsidRPr="00B56416" w:rsidTr="00B56416">
        <w:tc>
          <w:tcPr>
            <w:tcW w:w="3402" w:type="dxa"/>
          </w:tcPr>
          <w:p w:rsidR="00B56416" w:rsidRPr="00B56416" w:rsidRDefault="00B56416" w:rsidP="00AC00FD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454" w:hanging="69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56416">
              <w:rPr>
                <w:rFonts w:eastAsia="Times New Roman" w:cstheme="minorHAnsi"/>
                <w:sz w:val="24"/>
                <w:szCs w:val="24"/>
                <w:lang w:eastAsia="fr-FR"/>
              </w:rPr>
              <w:t>Dans les représentations APF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France handicap</w:t>
            </w:r>
          </w:p>
        </w:tc>
        <w:tc>
          <w:tcPr>
            <w:tcW w:w="155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4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91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83" w:type="dxa"/>
            <w:vAlign w:val="center"/>
          </w:tcPr>
          <w:p w:rsidR="00B56416" w:rsidRPr="001469EB" w:rsidRDefault="00B56416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Concernant les c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>onseils APF de région CAPFR</w:t>
      </w:r>
    </w:p>
    <w:p w:rsidR="00B23C4E" w:rsidRPr="00B23C4E" w:rsidRDefault="00B23C4E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ACTUELLEMENT</w:t>
      </w:r>
    </w:p>
    <w:p w:rsidR="00B63F72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chaque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CAPFD désigne 1, 2 ou 3 de ses membres pour </w:t>
      </w:r>
      <w:r w:rsidR="00B63F72">
        <w:rPr>
          <w:rFonts w:eastAsia="Times New Roman" w:cstheme="minorHAnsi"/>
          <w:b/>
          <w:sz w:val="24"/>
          <w:szCs w:val="24"/>
          <w:lang w:eastAsia="fr-FR"/>
        </w:rPr>
        <w:t>le CAPFR.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PROPOSITION</w:t>
      </w:r>
    </w:p>
    <w:p w:rsidR="00B56416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chaque CAPFD désigne un binôme femme / homme pour le CAPFR, afin de garantir la parité.</w:t>
      </w:r>
    </w:p>
    <w:p w:rsidR="00AC00FD" w:rsidRDefault="00AC00FD" w:rsidP="00AC00FD">
      <w:pPr>
        <w:pStyle w:val="Paragraphedeliste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cette proposition ?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Oui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Non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23C4E" w:rsidRDefault="00B23C4E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917BEA">
      <w:pPr>
        <w:spacing w:after="0" w:line="276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:rsidR="00B56416" w:rsidRPr="00AC00FD" w:rsidRDefault="00B56416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Concernant les conseils APF de département CAPFD, pour prendre en compte l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>a diversité des départements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PROPOSITION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la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composition du CAPFD doit se rapprocher de la proportion des adhérentes</w:t>
      </w:r>
      <w:r w:rsidR="00B23C4E"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/ des adhérents du département</w:t>
      </w:r>
    </w:p>
    <w:p w:rsidR="00B23C4E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23C4E">
        <w:rPr>
          <w:rFonts w:eastAsia="Times New Roman" w:cstheme="minorHAnsi"/>
          <w:b/>
          <w:sz w:val="24"/>
          <w:szCs w:val="24"/>
          <w:lang w:eastAsia="fr-FR"/>
        </w:rPr>
        <w:t>EXEMPLE</w:t>
      </w:r>
    </w:p>
    <w:p w:rsidR="00B56416" w:rsidRPr="00B23C4E" w:rsidRDefault="00B56416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proofErr w:type="gramStart"/>
      <w:r w:rsidRPr="00B23C4E">
        <w:rPr>
          <w:rFonts w:eastAsia="Times New Roman" w:cstheme="minorHAnsi"/>
          <w:b/>
          <w:sz w:val="24"/>
          <w:szCs w:val="24"/>
          <w:lang w:eastAsia="fr-FR"/>
        </w:rPr>
        <w:t>si</w:t>
      </w:r>
      <w:proofErr w:type="gramEnd"/>
      <w:r w:rsidRPr="00B23C4E">
        <w:rPr>
          <w:rFonts w:eastAsia="Times New Roman" w:cstheme="minorHAnsi"/>
          <w:b/>
          <w:sz w:val="24"/>
          <w:szCs w:val="24"/>
          <w:lang w:eastAsia="fr-FR"/>
        </w:rPr>
        <w:t xml:space="preserve"> dans un département 60% des adhérents sont des femmes et 40% des hommes, la proportion femmes / hommes au sein du CAPFD doit être la même, ou inversement.</w:t>
      </w:r>
    </w:p>
    <w:p w:rsidR="00B56416" w:rsidRDefault="00B56416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Etes-vous d'accord avec cette proposition ?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Oui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Non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Mitigé</w:t>
      </w:r>
    </w:p>
    <w:p w:rsidR="00B23C4E" w:rsidRPr="00B23C4E" w:rsidRDefault="00B23C4E" w:rsidP="00B23C4E">
      <w:pPr>
        <w:pStyle w:val="Paragraphedeliste"/>
        <w:numPr>
          <w:ilvl w:val="0"/>
          <w:numId w:val="10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p w:rsidR="00B23C4E" w:rsidRPr="00B23C4E" w:rsidRDefault="00B23C4E" w:rsidP="00743A90">
      <w:pPr>
        <w:shd w:val="clear" w:color="auto" w:fill="00536B"/>
        <w:spacing w:after="0" w:line="276" w:lineRule="auto"/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</w:pPr>
      <w:r w:rsidRPr="00B23C4E">
        <w:rPr>
          <w:rFonts w:eastAsia="Times New Roman" w:cstheme="minorHAnsi"/>
          <w:b/>
          <w:color w:val="FFFFFF" w:themeColor="background1"/>
          <w:sz w:val="32"/>
          <w:szCs w:val="24"/>
          <w:lang w:eastAsia="fr-FR"/>
        </w:rPr>
        <w:lastRenderedPageBreak/>
        <w:t>Assurer le renouvellement et l'équité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2"/>
          <w:szCs w:val="24"/>
          <w:lang w:eastAsia="fr-FR"/>
        </w:rPr>
      </w:pPr>
    </w:p>
    <w:p w:rsidR="00B23C4E" w:rsidRPr="00B63F72" w:rsidRDefault="00B23C4E" w:rsidP="00B63F72">
      <w:pPr>
        <w:shd w:val="clear" w:color="auto" w:fill="D5DCE4" w:themeFill="text2" w:themeFillTint="33"/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>Pour :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éviter l’épuisement des </w:t>
      </w:r>
      <w:proofErr w:type="spellStart"/>
      <w:r w:rsidRPr="00B63F72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 dans nos instances ;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faciliter l’arrivée de nouveaux </w:t>
      </w:r>
      <w:proofErr w:type="spellStart"/>
      <w:r w:rsidRPr="00B63F72">
        <w:rPr>
          <w:rFonts w:eastAsia="Times New Roman" w:cstheme="minorHAnsi"/>
          <w:b/>
          <w:sz w:val="24"/>
          <w:szCs w:val="24"/>
          <w:lang w:eastAsia="fr-FR"/>
        </w:rPr>
        <w:t>élu.e.s</w:t>
      </w:r>
      <w:proofErr w:type="spellEnd"/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 dans nos instances ;</w:t>
      </w:r>
    </w:p>
    <w:p w:rsidR="00B23C4E" w:rsidRPr="00B63F72" w:rsidRDefault="00B23C4E" w:rsidP="00B63F72">
      <w:pPr>
        <w:pStyle w:val="Paragraphedeliste"/>
        <w:numPr>
          <w:ilvl w:val="0"/>
          <w:numId w:val="12"/>
        </w:numPr>
        <w:shd w:val="clear" w:color="auto" w:fill="D5DCE4" w:themeFill="text2" w:themeFillTint="33"/>
        <w:spacing w:after="0" w:line="276" w:lineRule="auto"/>
        <w:ind w:left="284" w:hanging="284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partager les responsabilités </w:t>
      </w:r>
      <w:r w:rsidR="00D32A43">
        <w:rPr>
          <w:rFonts w:eastAsia="Times New Roman" w:cstheme="minorHAnsi"/>
          <w:b/>
          <w:sz w:val="24"/>
          <w:szCs w:val="24"/>
          <w:lang w:eastAsia="fr-FR"/>
        </w:rPr>
        <w:t>dans les instances extérieures.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b/>
          <w:sz w:val="10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Plusieurs solutions seraient envisageables.</w:t>
      </w:r>
    </w:p>
    <w:p w:rsidR="00B23C4E" w:rsidRPr="00B63F72" w:rsidRDefault="00B23C4E" w:rsidP="00AC00FD">
      <w:pPr>
        <w:spacing w:after="0" w:line="276" w:lineRule="auto"/>
        <w:ind w:firstLine="360"/>
        <w:rPr>
          <w:rFonts w:eastAsia="Times New Roman" w:cstheme="minorHAnsi"/>
          <w:b/>
          <w:sz w:val="24"/>
          <w:szCs w:val="24"/>
          <w:lang w:eastAsia="fr-FR"/>
        </w:rPr>
      </w:pPr>
      <w:r w:rsidRPr="00B63F72">
        <w:rPr>
          <w:rFonts w:eastAsia="Times New Roman" w:cstheme="minorHAnsi"/>
          <w:b/>
          <w:sz w:val="24"/>
          <w:szCs w:val="24"/>
          <w:lang w:eastAsia="fr-FR"/>
        </w:rPr>
        <w:t xml:space="preserve">Donnez votre avis sur chacune des propositions envisageables 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8"/>
          <w:szCs w:val="24"/>
          <w:lang w:eastAsia="fr-FR"/>
        </w:rPr>
      </w:pPr>
    </w:p>
    <w:tbl>
      <w:tblPr>
        <w:tblStyle w:val="Grilledutableau"/>
        <w:tblW w:w="9255" w:type="dxa"/>
        <w:tblLook w:val="04A0" w:firstRow="1" w:lastRow="0" w:firstColumn="1" w:lastColumn="0" w:noHBand="0" w:noVBand="1"/>
      </w:tblPr>
      <w:tblGrid>
        <w:gridCol w:w="4831"/>
        <w:gridCol w:w="1554"/>
        <w:gridCol w:w="1540"/>
        <w:gridCol w:w="1330"/>
      </w:tblGrid>
      <w:tr w:rsidR="00B23C4E" w:rsidRPr="00B23C4E" w:rsidTr="00AC00FD">
        <w:tc>
          <w:tcPr>
            <w:tcW w:w="4831" w:type="dxa"/>
            <w:shd w:val="clear" w:color="auto" w:fill="D5DCE4" w:themeFill="text2" w:themeFillTint="33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4" w:type="dxa"/>
            <w:shd w:val="clear" w:color="auto" w:fill="D5DCE4" w:themeFill="text2" w:themeFillTint="33"/>
          </w:tcPr>
          <w:p w:rsidR="00B23C4E" w:rsidRPr="00AC00FD" w:rsidRDefault="00B23C4E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Oui indispensable !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:rsidR="00AC00FD" w:rsidRDefault="00AC00FD" w:rsidP="00AC00FD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Oui</w:t>
            </w:r>
          </w:p>
          <w:p w:rsidR="00B23C4E" w:rsidRPr="00AC00FD" w:rsidRDefault="00B23C4E" w:rsidP="00AC00FD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 xml:space="preserve">pourquoi </w:t>
            </w:r>
            <w:r w:rsidR="00AC00FD"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p</w:t>
            </w: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as !</w:t>
            </w:r>
          </w:p>
        </w:tc>
        <w:tc>
          <w:tcPr>
            <w:tcW w:w="1330" w:type="dxa"/>
            <w:shd w:val="clear" w:color="auto" w:fill="D5DCE4" w:themeFill="text2" w:themeFillTint="33"/>
            <w:vAlign w:val="center"/>
          </w:tcPr>
          <w:p w:rsidR="00AC00FD" w:rsidRPr="00AC00FD" w:rsidRDefault="00AC00FD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Non</w:t>
            </w:r>
          </w:p>
          <w:p w:rsidR="00B23C4E" w:rsidRPr="00AC00FD" w:rsidRDefault="00B23C4E" w:rsidP="00B23C4E">
            <w:pPr>
              <w:spacing w:line="276" w:lineRule="auto"/>
              <w:jc w:val="center"/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3"/>
                <w:szCs w:val="23"/>
                <w:lang w:eastAsia="fr-FR"/>
              </w:rPr>
              <w:t>pas du tout !</w:t>
            </w: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à 3 le nombre de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mandats successifs au sein du C</w:t>
            </w: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onseil d’administration (18 ans)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Limitation de mandat possible à partir de 2023 avec change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>ment des statuts concernant le C</w:t>
            </w: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onseil d'administration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à 4 le nombre de mandats successifs au sein du conseil APF de département (16 ans)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Limitation de mandat possible à partir de 2019 sans changement des statuts pour les CAPFD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AC00FD" w:rsidRDefault="00B23C4E" w:rsidP="00B23C4E">
            <w:pPr>
              <w:spacing w:line="276" w:lineRule="auto"/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</w:pPr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>Possibilité de se représenter pour une fonction d’</w:t>
            </w:r>
            <w:proofErr w:type="spellStart"/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>élu.e</w:t>
            </w:r>
            <w:proofErr w:type="spellEnd"/>
            <w:r w:rsidRPr="00AC00FD">
              <w:rPr>
                <w:rFonts w:eastAsia="Times New Roman" w:cstheme="minorHAnsi"/>
                <w:spacing w:val="-10"/>
                <w:sz w:val="24"/>
                <w:szCs w:val="24"/>
                <w:lang w:eastAsia="fr-FR"/>
              </w:rPr>
              <w:t xml:space="preserve"> après une coupure d’au moins d’un mandat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23C4E" w:rsidRPr="00B23C4E" w:rsidTr="00AC00FD">
        <w:tc>
          <w:tcPr>
            <w:tcW w:w="4831" w:type="dxa"/>
          </w:tcPr>
          <w:p w:rsidR="00B23C4E" w:rsidRPr="00B23C4E" w:rsidRDefault="00B23C4E" w:rsidP="00B23C4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23C4E">
              <w:rPr>
                <w:rFonts w:eastAsia="Times New Roman" w:cstheme="minorHAnsi"/>
                <w:sz w:val="24"/>
                <w:szCs w:val="24"/>
                <w:lang w:eastAsia="fr-FR"/>
              </w:rPr>
              <w:t>Limiter le nombre de représentations que les membres des conseils APF peuvent assurer</w:t>
            </w:r>
          </w:p>
        </w:tc>
        <w:tc>
          <w:tcPr>
            <w:tcW w:w="1554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330" w:type="dxa"/>
            <w:vAlign w:val="center"/>
          </w:tcPr>
          <w:p w:rsidR="00B23C4E" w:rsidRPr="001469EB" w:rsidRDefault="00B23C4E" w:rsidP="00B23C4E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6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Pour vous quel serait le nombre maximum de représentations que les membres des conseils APF pourraient assurer 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3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4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limiter le nombre de représentations à 5 par personne</w:t>
      </w:r>
    </w:p>
    <w:p w:rsidR="00B23C4E" w:rsidRPr="00B23C4E" w:rsidRDefault="00B23C4E" w:rsidP="00B23C4E">
      <w:pPr>
        <w:pStyle w:val="Paragraphedeliste"/>
        <w:numPr>
          <w:ilvl w:val="0"/>
          <w:numId w:val="13"/>
        </w:num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  <w:r w:rsidRPr="00B23C4E">
        <w:rPr>
          <w:rFonts w:eastAsia="Times New Roman" w:cstheme="minorHAnsi"/>
          <w:sz w:val="24"/>
          <w:szCs w:val="24"/>
          <w:lang w:eastAsia="fr-FR"/>
        </w:rPr>
        <w:t>sans avis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Pour assurer l'équité entre tous, </w:t>
      </w:r>
      <w:r w:rsidR="00D32A43" w:rsidRPr="00AC00FD">
        <w:rPr>
          <w:rFonts w:eastAsia="Times New Roman" w:cstheme="minorHAnsi"/>
          <w:b/>
          <w:sz w:val="24"/>
          <w:szCs w:val="24"/>
          <w:lang w:eastAsia="fr-FR"/>
        </w:rPr>
        <w:t>êtes-vous</w:t>
      </w:r>
      <w:r w:rsidRPr="00AC00FD">
        <w:rPr>
          <w:rFonts w:eastAsia="Times New Roman" w:cstheme="minorHAnsi"/>
          <w:b/>
          <w:sz w:val="24"/>
          <w:szCs w:val="24"/>
          <w:lang w:eastAsia="fr-FR"/>
        </w:rPr>
        <w:t xml:space="preserve"> d'accord avec ces propositions ?</w:t>
      </w:r>
    </w:p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0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0"/>
        <w:gridCol w:w="1045"/>
        <w:gridCol w:w="1046"/>
        <w:gridCol w:w="1045"/>
        <w:gridCol w:w="1046"/>
      </w:tblGrid>
      <w:tr w:rsidR="00917BEA" w:rsidRPr="00917BEA" w:rsidTr="00917BEA">
        <w:tc>
          <w:tcPr>
            <w:tcW w:w="4880" w:type="dxa"/>
            <w:shd w:val="clear" w:color="auto" w:fill="D5DCE4" w:themeFill="text2" w:themeFillTint="33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045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Mitigé</w:t>
            </w:r>
          </w:p>
        </w:tc>
        <w:tc>
          <w:tcPr>
            <w:tcW w:w="1046" w:type="dxa"/>
            <w:shd w:val="clear" w:color="auto" w:fill="D5DCE4" w:themeFill="text2" w:themeFillTint="33"/>
            <w:vAlign w:val="center"/>
          </w:tcPr>
          <w:p w:rsidR="00917BEA" w:rsidRPr="00474647" w:rsidRDefault="00917BEA" w:rsidP="00917BEA">
            <w:pPr>
              <w:spacing w:line="276" w:lineRule="auto"/>
              <w:ind w:left="-44" w:right="-113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7464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Sans avis</w:t>
            </w: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Présenter sa candidature en vidéo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Mettre sa photo sur la présentation de candidature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17BEA" w:rsidRPr="00917BEA" w:rsidTr="00F32742">
        <w:tc>
          <w:tcPr>
            <w:tcW w:w="4880" w:type="dxa"/>
          </w:tcPr>
          <w:p w:rsidR="00917BEA" w:rsidRPr="00917BEA" w:rsidRDefault="00917BEA" w:rsidP="00917BEA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Présenter les candidatures</w:t>
            </w:r>
            <w:r w:rsidR="00D32A4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en Facile à Lire et à C</w:t>
            </w:r>
            <w:r w:rsidRPr="00917BEA">
              <w:rPr>
                <w:rFonts w:eastAsia="Times New Roman" w:cstheme="minorHAnsi"/>
                <w:sz w:val="24"/>
                <w:szCs w:val="24"/>
                <w:lang w:eastAsia="fr-FR"/>
              </w:rPr>
              <w:t>omprendre (FALC)</w:t>
            </w: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046" w:type="dxa"/>
            <w:vAlign w:val="center"/>
          </w:tcPr>
          <w:p w:rsidR="00917BEA" w:rsidRPr="001469EB" w:rsidRDefault="00917BEA" w:rsidP="00917B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B23C4E" w:rsidRPr="00AC00FD" w:rsidRDefault="00B23C4E" w:rsidP="00B23C4E">
      <w:pPr>
        <w:spacing w:after="0" w:line="276" w:lineRule="auto"/>
        <w:rPr>
          <w:rFonts w:eastAsia="Times New Roman" w:cstheme="minorHAnsi"/>
          <w:sz w:val="12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"Pour"</w:t>
      </w:r>
    </w:p>
    <w:p w:rsidR="00917BEA" w:rsidRDefault="00917BEA" w:rsidP="00B63F72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AC00FD" w:rsidRDefault="00AC00FD" w:rsidP="00B63F72">
      <w:pPr>
        <w:spacing w:after="0" w:line="276" w:lineRule="auto"/>
        <w:ind w:left="708"/>
        <w:rPr>
          <w:rFonts w:eastAsia="Times New Roman" w:cstheme="minorHAnsi"/>
          <w:sz w:val="24"/>
          <w:szCs w:val="24"/>
          <w:lang w:eastAsia="fr-FR"/>
        </w:rPr>
      </w:pPr>
    </w:p>
    <w:p w:rsidR="00B23C4E" w:rsidRPr="00AC00FD" w:rsidRDefault="00B23C4E" w:rsidP="00AC00FD">
      <w:pPr>
        <w:pStyle w:val="Paragraphedeliste"/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C00FD">
        <w:rPr>
          <w:rFonts w:eastAsia="Times New Roman" w:cstheme="minorHAnsi"/>
          <w:b/>
          <w:sz w:val="24"/>
          <w:szCs w:val="24"/>
          <w:lang w:eastAsia="fr-FR"/>
        </w:rPr>
        <w:t>Vous pouvez donner vos arguments "Contre"</w:t>
      </w:r>
    </w:p>
    <w:p w:rsidR="00B23C4E" w:rsidRDefault="00B23C4E" w:rsidP="00B23C4E">
      <w:pPr>
        <w:spacing w:after="0" w:line="276" w:lineRule="auto"/>
        <w:rPr>
          <w:rFonts w:eastAsia="Times New Roman" w:cstheme="minorHAnsi"/>
          <w:sz w:val="24"/>
          <w:szCs w:val="24"/>
          <w:lang w:eastAsia="fr-FR"/>
        </w:rPr>
      </w:pPr>
    </w:p>
    <w:sectPr w:rsidR="00B23C4E" w:rsidSect="00AC00FD">
      <w:footerReference w:type="default" r:id="rId9"/>
      <w:pgSz w:w="11906" w:h="16838"/>
      <w:pgMar w:top="993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C0" w:rsidRDefault="00EC67C0" w:rsidP="00917BEA">
      <w:pPr>
        <w:spacing w:after="0" w:line="240" w:lineRule="auto"/>
      </w:pPr>
      <w:r>
        <w:separator/>
      </w:r>
    </w:p>
  </w:endnote>
  <w:endnote w:type="continuationSeparator" w:id="0">
    <w:p w:rsidR="00EC67C0" w:rsidRDefault="00EC67C0" w:rsidP="009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EA" w:rsidRPr="00917BEA" w:rsidRDefault="00917BEA" w:rsidP="00917BEA">
    <w:pPr>
      <w:pStyle w:val="Pieddepage"/>
      <w:pBdr>
        <w:top w:val="single" w:sz="4" w:space="1" w:color="auto"/>
      </w:pBdr>
      <w:jc w:val="center"/>
      <w:rPr>
        <w:rFonts w:cstheme="minorHAnsi"/>
        <w:sz w:val="20"/>
        <w:szCs w:val="20"/>
      </w:rPr>
    </w:pPr>
    <w:r w:rsidRPr="00917BEA">
      <w:rPr>
        <w:rFonts w:cstheme="minorHAnsi"/>
        <w:sz w:val="20"/>
        <w:szCs w:val="20"/>
      </w:rPr>
      <w:t xml:space="preserve">APF France handicap – Démocratie Equité Parité – les </w:t>
    </w:r>
    <w:proofErr w:type="spellStart"/>
    <w:r w:rsidRPr="00917BEA">
      <w:rPr>
        <w:rFonts w:cstheme="minorHAnsi"/>
        <w:sz w:val="20"/>
        <w:szCs w:val="20"/>
      </w:rPr>
      <w:t>adhérent</w:t>
    </w:r>
    <w:r w:rsidR="0054566D">
      <w:rPr>
        <w:rFonts w:cstheme="minorHAnsi"/>
        <w:sz w:val="20"/>
        <w:szCs w:val="20"/>
      </w:rPr>
      <w:t>.e.</w:t>
    </w:r>
    <w:r w:rsidRPr="00917BEA">
      <w:rPr>
        <w:rFonts w:cstheme="minorHAnsi"/>
        <w:sz w:val="20"/>
        <w:szCs w:val="20"/>
      </w:rPr>
      <w:t>s</w:t>
    </w:r>
    <w:proofErr w:type="spellEnd"/>
    <w:r w:rsidRPr="00917BEA">
      <w:rPr>
        <w:rFonts w:cstheme="minorHAnsi"/>
        <w:sz w:val="20"/>
        <w:szCs w:val="20"/>
      </w:rPr>
      <w:t xml:space="preserve"> ont la parole – Septembre 2018 - </w:t>
    </w:r>
    <w:r w:rsidRPr="00917BEA">
      <w:rPr>
        <w:rFonts w:eastAsiaTheme="majorEastAsia" w:cstheme="minorHAnsi"/>
        <w:sz w:val="20"/>
        <w:szCs w:val="20"/>
      </w:rPr>
      <w:t xml:space="preserve">page </w:t>
    </w:r>
    <w:r w:rsidRPr="00917BEA">
      <w:rPr>
        <w:rFonts w:eastAsiaTheme="minorEastAsia" w:cstheme="minorHAnsi"/>
        <w:sz w:val="20"/>
        <w:szCs w:val="20"/>
      </w:rPr>
      <w:fldChar w:fldCharType="begin"/>
    </w:r>
    <w:r w:rsidRPr="00917BEA">
      <w:rPr>
        <w:rFonts w:cstheme="minorHAnsi"/>
        <w:sz w:val="20"/>
        <w:szCs w:val="20"/>
      </w:rPr>
      <w:instrText>PAGE    \* MERGEFORMAT</w:instrText>
    </w:r>
    <w:r w:rsidRPr="00917BEA">
      <w:rPr>
        <w:rFonts w:eastAsiaTheme="minorEastAsia" w:cstheme="minorHAnsi"/>
        <w:sz w:val="20"/>
        <w:szCs w:val="20"/>
      </w:rPr>
      <w:fldChar w:fldCharType="separate"/>
    </w:r>
    <w:r w:rsidR="009823EB" w:rsidRPr="009823EB">
      <w:rPr>
        <w:rFonts w:eastAsiaTheme="majorEastAsia" w:cstheme="minorHAnsi"/>
        <w:noProof/>
        <w:sz w:val="20"/>
        <w:szCs w:val="20"/>
      </w:rPr>
      <w:t>5</w:t>
    </w:r>
    <w:r w:rsidRPr="00917BEA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C0" w:rsidRDefault="00EC67C0" w:rsidP="00917BEA">
      <w:pPr>
        <w:spacing w:after="0" w:line="240" w:lineRule="auto"/>
      </w:pPr>
      <w:r>
        <w:separator/>
      </w:r>
    </w:p>
  </w:footnote>
  <w:footnote w:type="continuationSeparator" w:id="0">
    <w:p w:rsidR="00EC67C0" w:rsidRDefault="00EC67C0" w:rsidP="0091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FC0"/>
    <w:multiLevelType w:val="hybridMultilevel"/>
    <w:tmpl w:val="67688966"/>
    <w:lvl w:ilvl="0" w:tplc="8C9A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F66"/>
    <w:multiLevelType w:val="hybridMultilevel"/>
    <w:tmpl w:val="C6CAC6DA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0440"/>
    <w:multiLevelType w:val="hybridMultilevel"/>
    <w:tmpl w:val="6774298E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2F5"/>
    <w:multiLevelType w:val="hybridMultilevel"/>
    <w:tmpl w:val="4F2811A8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12C"/>
    <w:multiLevelType w:val="hybridMultilevel"/>
    <w:tmpl w:val="7826E416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427B"/>
    <w:multiLevelType w:val="hybridMultilevel"/>
    <w:tmpl w:val="34A28290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DB4"/>
    <w:multiLevelType w:val="hybridMultilevel"/>
    <w:tmpl w:val="45F8C822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736"/>
    <w:multiLevelType w:val="hybridMultilevel"/>
    <w:tmpl w:val="EE8E5A54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724"/>
    <w:multiLevelType w:val="hybridMultilevel"/>
    <w:tmpl w:val="C2B299DC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3003"/>
    <w:multiLevelType w:val="hybridMultilevel"/>
    <w:tmpl w:val="414C4CA0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16B4"/>
    <w:multiLevelType w:val="hybridMultilevel"/>
    <w:tmpl w:val="4A34441C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D12BB"/>
    <w:multiLevelType w:val="hybridMultilevel"/>
    <w:tmpl w:val="691E1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0F45"/>
    <w:multiLevelType w:val="hybridMultilevel"/>
    <w:tmpl w:val="16D2DF0E"/>
    <w:lvl w:ilvl="0" w:tplc="14823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588F"/>
    <w:multiLevelType w:val="hybridMultilevel"/>
    <w:tmpl w:val="378C6DCC"/>
    <w:lvl w:ilvl="0" w:tplc="8C9A6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B"/>
    <w:rsid w:val="001469EB"/>
    <w:rsid w:val="00474647"/>
    <w:rsid w:val="0054566D"/>
    <w:rsid w:val="005F3975"/>
    <w:rsid w:val="00743A90"/>
    <w:rsid w:val="007F7A0F"/>
    <w:rsid w:val="00917BEA"/>
    <w:rsid w:val="00947FFC"/>
    <w:rsid w:val="009823EB"/>
    <w:rsid w:val="00AC00FD"/>
    <w:rsid w:val="00AC7292"/>
    <w:rsid w:val="00B23C4E"/>
    <w:rsid w:val="00B56416"/>
    <w:rsid w:val="00B63F72"/>
    <w:rsid w:val="00D32A43"/>
    <w:rsid w:val="00E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BE24A-BBB3-4127-A058-849786F4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469EB"/>
  </w:style>
  <w:style w:type="paragraph" w:styleId="Paragraphedeliste">
    <w:name w:val="List Paragraph"/>
    <w:basedOn w:val="Normal"/>
    <w:uiPriority w:val="34"/>
    <w:qFormat/>
    <w:rsid w:val="001469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EA"/>
  </w:style>
  <w:style w:type="paragraph" w:styleId="Pieddepage">
    <w:name w:val="footer"/>
    <w:basedOn w:val="Normal"/>
    <w:link w:val="PieddepageCar"/>
    <w:uiPriority w:val="99"/>
    <w:unhideWhenUsed/>
    <w:rsid w:val="009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EA"/>
  </w:style>
  <w:style w:type="character" w:styleId="Lienhypertexte">
    <w:name w:val="Hyperlink"/>
    <w:basedOn w:val="Policepardfaut"/>
    <w:uiPriority w:val="99"/>
    <w:unhideWhenUsed/>
    <w:rsid w:val="0074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6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0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0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9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3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9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0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4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ocs.google.com/forms/d/1rjSixHVgyIsn89zxjIij1Z-2d5HIeHMggDVdw2g0j6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PENICAUD</dc:creator>
  <cp:keywords/>
  <dc:description/>
  <cp:lastModifiedBy>Hubert PENICAUD</cp:lastModifiedBy>
  <cp:revision>3</cp:revision>
  <dcterms:created xsi:type="dcterms:W3CDTF">2018-09-24T07:36:00Z</dcterms:created>
  <dcterms:modified xsi:type="dcterms:W3CDTF">2018-09-24T07:37:00Z</dcterms:modified>
</cp:coreProperties>
</file>